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9C780C" w:rsidRPr="00F05E07" w:rsidRDefault="009C780C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9C780C" w:rsidRPr="00F05E07" w:rsidRDefault="009C780C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05E07">
                                  <w:rPr>
                                    <w:rFonts w:ascii="Calibri" w:hAnsi="Calibri"/>
                                    <w:color w:val="008000"/>
                                    <w:sz w:val="48"/>
                                    <w:szCs w:val="48"/>
                                    <w:vertAlign w:val="superscript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South Carolina</w:t>
                                </w:r>
                              </w:smartTag>
                            </w:smartTag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</w:p>
                          <w:p w14:paraId="3207E566" w14:textId="77777777" w:rsidR="009C780C" w:rsidRDefault="009C7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" filled="f" stroked="f" strokecolor="#030" strokeweight="2.25pt">
                <v:stroke dashstyle="1 1" endcap="round"/>
                <v:textbox>
                  <w:txbxContent>
                    <w:p w14:paraId="37FBA691" w14:textId="385CA796" w:rsidR="009C780C" w:rsidRPr="00F05E07" w:rsidRDefault="009C780C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9C780C" w:rsidRPr="00F05E07" w:rsidRDefault="009C780C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F05E07">
                            <w:rPr>
                              <w:rFonts w:ascii="Calibri" w:hAnsi="Calibri"/>
                              <w:color w:val="008000"/>
                              <w:sz w:val="48"/>
                              <w:szCs w:val="48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South Carolina</w:t>
                          </w:r>
                        </w:smartTag>
                      </w:smartTag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</w:p>
                    <w:p w14:paraId="3207E566" w14:textId="77777777" w:rsidR="009C780C" w:rsidRDefault="009C780C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725826C0" w:rsidR="00573DEE" w:rsidRPr="0058644A" w:rsidRDefault="000B4D7E" w:rsidP="00573DEE">
      <w:pPr>
        <w:spacing w:line="300" w:lineRule="exact"/>
        <w:jc w:val="both"/>
        <w:rPr>
          <w:b/>
        </w:rPr>
      </w:pPr>
      <w:r>
        <w:rPr>
          <w:b/>
        </w:rPr>
        <w:t xml:space="preserve">Date:  </w:t>
      </w:r>
      <w:r w:rsidR="00597C75">
        <w:rPr>
          <w:b/>
        </w:rPr>
        <w:t>October 15</w:t>
      </w:r>
      <w:r>
        <w:rPr>
          <w:b/>
        </w:rPr>
        <w:t>, 2018</w:t>
      </w:r>
      <w:r w:rsidR="00F009BD" w:rsidRPr="0058644A">
        <w:rPr>
          <w:b/>
        </w:rPr>
        <w:tab/>
      </w:r>
      <w:r w:rsidR="00F009BD" w:rsidRPr="0058644A">
        <w:rPr>
          <w:b/>
        </w:rPr>
        <w:tab/>
      </w:r>
      <w:r w:rsidR="00573DEE"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27684A85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597C75">
        <w:t>Site tour of SCDOT (SHEP), 1412 Shop Road, Columbia, SC</w:t>
      </w:r>
    </w:p>
    <w:p w14:paraId="0AE340C2" w14:textId="77777777" w:rsidR="000F1CB3" w:rsidRPr="0058644A" w:rsidRDefault="000F1CB3"/>
    <w:p w14:paraId="7691DBDC" w14:textId="4E7F5FC3" w:rsidR="006F7DD2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 xml:space="preserve">Adam </w:t>
      </w:r>
      <w:proofErr w:type="spellStart"/>
      <w:r w:rsidR="00AF3738">
        <w:t>DeVantier</w:t>
      </w:r>
      <w:proofErr w:type="spellEnd"/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0B4D7E">
        <w:t xml:space="preserve">12 </w:t>
      </w:r>
      <w:r w:rsidR="00E85E5E">
        <w:t>PM</w:t>
      </w:r>
      <w:r w:rsidR="00A44561">
        <w:t xml:space="preserve">.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ere</w:t>
      </w:r>
      <w:r w:rsidR="00597C75">
        <w:t xml:space="preserve"> 16</w:t>
      </w:r>
      <w:r w:rsidR="00BD72DB">
        <w:t xml:space="preserve"> </w:t>
      </w:r>
      <w:r w:rsidR="006F7102">
        <w:t>m</w:t>
      </w:r>
      <w:r w:rsidR="00CB1ECA" w:rsidRPr="0058644A">
        <w:t xml:space="preserve">embers and </w:t>
      </w:r>
      <w:r w:rsidR="00597C75">
        <w:t>3 guests</w:t>
      </w:r>
      <w:r w:rsidR="0002013E">
        <w:t xml:space="preserve">. </w:t>
      </w:r>
    </w:p>
    <w:p w14:paraId="61F41D03" w14:textId="6D09F5FF" w:rsidR="000B4D7E" w:rsidRDefault="000B4D7E" w:rsidP="006F7DD2">
      <w:pPr>
        <w:ind w:right="-360"/>
      </w:pPr>
    </w:p>
    <w:p w14:paraId="6FB88AB0" w14:textId="25462FC7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48E1A3FD" w14:textId="77777777" w:rsidR="00E854DB" w:rsidRDefault="00597C75" w:rsidP="00D57438">
            <w:pPr>
              <w:jc w:val="both"/>
            </w:pPr>
            <w:r>
              <w:t>Tour of South Carolina Department of Transportation State Highway Emergency Program (SHEP)</w:t>
            </w:r>
          </w:p>
          <w:p w14:paraId="0C012A2D" w14:textId="2CBC24EF" w:rsidR="009C780C" w:rsidRDefault="009C780C" w:rsidP="00D57438">
            <w:pPr>
              <w:jc w:val="both"/>
            </w:pP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50549F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E854DB">
              <w:rPr>
                <w:bCs/>
              </w:rPr>
              <w:t>, President</w:t>
            </w:r>
          </w:p>
          <w:p w14:paraId="665EB6F4" w14:textId="3C43AB3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k, - Treasurer</w:t>
            </w:r>
            <w:r w:rsidR="00E854DB" w:rsidRPr="00DA4E06">
              <w:rPr>
                <w:bCs/>
              </w:rPr>
              <w:br/>
            </w:r>
            <w:proofErr w:type="spellStart"/>
            <w:r w:rsidR="00E854DB" w:rsidRPr="00DA4E06">
              <w:rPr>
                <w:bCs/>
              </w:rPr>
              <w:t>Marchele</w:t>
            </w:r>
            <w:proofErr w:type="spellEnd"/>
            <w:r w:rsidR="00E854DB" w:rsidRPr="00DA4E06">
              <w:rPr>
                <w:bCs/>
              </w:rPr>
              <w:t xml:space="preserve"> Evans </w:t>
            </w:r>
            <w:r>
              <w:rPr>
                <w:bCs/>
              </w:rPr>
              <w:t>-</w:t>
            </w:r>
            <w:r w:rsidR="00E854DB" w:rsidRPr="00DA4E06">
              <w:rPr>
                <w:bCs/>
              </w:rPr>
              <w:t xml:space="preserve"> Web Master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194430E9" w:rsidR="00E854DB" w:rsidRDefault="00E854DB" w:rsidP="00E854DB">
            <w:r>
              <w:t>April 2</w:t>
            </w:r>
            <w:r w:rsidR="006F7DD2">
              <w:t>0</w:t>
            </w:r>
            <w:r>
              <w:t>, 2018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55AB08D7" w14:textId="7B35A74D" w:rsidR="0002013E" w:rsidRDefault="0002013E" w:rsidP="0002013E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Chapter President, Adam </w:t>
            </w:r>
            <w:proofErr w:type="spellStart"/>
            <w:r>
              <w:rPr>
                <w:bCs/>
              </w:rPr>
              <w:t>DeVantier</w:t>
            </w:r>
            <w:proofErr w:type="spellEnd"/>
            <w:r>
              <w:rPr>
                <w:bCs/>
              </w:rPr>
              <w:t xml:space="preserve"> asked everyone in the room to introduce themselves.</w:t>
            </w:r>
          </w:p>
          <w:p w14:paraId="54604176" w14:textId="773FAFAA" w:rsidR="0002013E" w:rsidRDefault="0002013E" w:rsidP="0002013E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Attendees:  See Treasurer’s receipt list</w:t>
            </w:r>
          </w:p>
          <w:p w14:paraId="6143126E" w14:textId="0B10AE08" w:rsidR="00F21B4F" w:rsidRDefault="00B240BD" w:rsidP="0002013E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Adam</w:t>
            </w:r>
            <w:r w:rsidR="00F21B4F">
              <w:rPr>
                <w:bCs/>
              </w:rPr>
              <w:t xml:space="preserve"> reminded everyone to bring a safety item to the next meeting for Toys for Tots (</w:t>
            </w:r>
            <w:proofErr w:type="spellStart"/>
            <w:r w:rsidR="00F21B4F">
              <w:rPr>
                <w:bCs/>
              </w:rPr>
              <w:t>ie</w:t>
            </w:r>
            <w:proofErr w:type="spellEnd"/>
            <w:r w:rsidR="00F21B4F">
              <w:rPr>
                <w:bCs/>
              </w:rPr>
              <w:t>. Bike Helmet/Pads/Lights)</w:t>
            </w:r>
          </w:p>
          <w:p w14:paraId="770E50F6" w14:textId="7E37FAF9" w:rsidR="00F21B4F" w:rsidRPr="0002013E" w:rsidRDefault="00F21B4F" w:rsidP="0002013E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Our resident Fire Marshal, Mike </w:t>
            </w:r>
            <w:proofErr w:type="spellStart"/>
            <w:r>
              <w:rPr>
                <w:bCs/>
              </w:rPr>
              <w:t>Ehrmanntraut</w:t>
            </w:r>
            <w:proofErr w:type="spellEnd"/>
            <w:r>
              <w:rPr>
                <w:bCs/>
              </w:rPr>
              <w:t>, reminded us that it is Fire Safety Month.  The slogan this year is Look, Listen &amp; Learn – be aware a fire can happen anywhere.</w:t>
            </w:r>
          </w:p>
          <w:p w14:paraId="09C77EB0" w14:textId="77777777" w:rsidR="00BB212D" w:rsidRDefault="00A44561" w:rsidP="00A4456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We were greeted by Brian </w:t>
            </w:r>
            <w:proofErr w:type="spellStart"/>
            <w:r>
              <w:rPr>
                <w:bCs/>
              </w:rPr>
              <w:t>O’Cain</w:t>
            </w:r>
            <w:proofErr w:type="spellEnd"/>
            <w:r>
              <w:rPr>
                <w:bCs/>
              </w:rPr>
              <w:t>, SCDOT SHEP Supervisor, who gave us a brief overview of the SHEP program.  Highlights include:</w:t>
            </w:r>
          </w:p>
          <w:p w14:paraId="58805F98" w14:textId="77777777" w:rsidR="00A44561" w:rsidRDefault="00A44561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The Columbia location monitors SC Highways 24/7.</w:t>
            </w:r>
          </w:p>
          <w:p w14:paraId="4B3EF589" w14:textId="77777777" w:rsidR="00A44561" w:rsidRDefault="00A44561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SC has 462 cameras statewide monitoring accidents/weather/construction</w:t>
            </w:r>
          </w:p>
          <w:p w14:paraId="3669E9B5" w14:textId="77777777" w:rsidR="00A44561" w:rsidRDefault="00A44561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lastRenderedPageBreak/>
              <w:t>They manage the alert signs on the highway</w:t>
            </w:r>
          </w:p>
          <w:p w14:paraId="13AD9FD7" w14:textId="23366060" w:rsidR="00A44561" w:rsidRDefault="00B240BD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There are 48 SHEP t</w:t>
            </w:r>
            <w:r w:rsidR="00A44561">
              <w:rPr>
                <w:bCs/>
              </w:rPr>
              <w:t>rucks state wide that assist motorists with minor repairs to disabled vehicles and assist with traffic control.</w:t>
            </w:r>
          </w:p>
          <w:p w14:paraId="2A97F6E8" w14:textId="3B6AE66B" w:rsidR="00A44561" w:rsidRDefault="00A44561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The 511 Travel Information System is also managed </w:t>
            </w:r>
            <w:r w:rsidR="00B240BD">
              <w:rPr>
                <w:bCs/>
              </w:rPr>
              <w:t>at this location</w:t>
            </w:r>
            <w:r>
              <w:rPr>
                <w:bCs/>
              </w:rPr>
              <w:t>.</w:t>
            </w:r>
          </w:p>
          <w:p w14:paraId="0F166819" w14:textId="114B989F" w:rsidR="004861F5" w:rsidRDefault="004861F5" w:rsidP="00A44561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SCDOT.org is a great resource for current road conditions.</w:t>
            </w:r>
            <w:bookmarkStart w:id="0" w:name="_GoBack"/>
            <w:bookmarkEnd w:id="0"/>
          </w:p>
          <w:p w14:paraId="716B0584" w14:textId="77777777" w:rsidR="00A44561" w:rsidRDefault="00A44561" w:rsidP="00A4456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Lunch and networking was held in the Signal Shop</w:t>
            </w:r>
            <w:r w:rsidR="00F21B4F">
              <w:rPr>
                <w:bCs/>
              </w:rPr>
              <w:t xml:space="preserve"> on the premises and was Hudson’s BBQ.</w:t>
            </w:r>
          </w:p>
          <w:p w14:paraId="69E1C01A" w14:textId="176268C1" w:rsidR="00F21B4F" w:rsidRDefault="00F21B4F" w:rsidP="00A4456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We toured the control room where they monitor the traffic cameras and was able to observe the technicians working and ask questions.</w:t>
            </w:r>
          </w:p>
          <w:p w14:paraId="1DABE79C" w14:textId="77777777" w:rsidR="00F21B4F" w:rsidRDefault="00F21B4F" w:rsidP="00A4456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SHEP set up a vehicle outside where we were able to see the abilities and safety tools they use to help keep motorists and themselves safe while operating on the highway.</w:t>
            </w:r>
          </w:p>
          <w:p w14:paraId="7410EB0B" w14:textId="77777777" w:rsidR="00F21B4F" w:rsidRDefault="00F21B4F" w:rsidP="00A44561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Tour was completed at approximately 2:00pm</w:t>
            </w:r>
          </w:p>
          <w:p w14:paraId="15E4E6EA" w14:textId="663756FC" w:rsidR="00F21B4F" w:rsidRPr="00A44561" w:rsidRDefault="00F21B4F" w:rsidP="00F21B4F">
            <w:pPr>
              <w:pStyle w:val="ListParagraph"/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lastRenderedPageBreak/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64BC350B" w14:textId="46C4EBFD" w:rsidR="00E854DB" w:rsidRDefault="0002013E" w:rsidP="00E854DB">
            <w:r>
              <w:t xml:space="preserve">Our next meeting will be </w:t>
            </w:r>
            <w:r w:rsidR="00F21B4F">
              <w:t>November 12, 2018 (moved up a week due to the Thanksgiving Holiday).  Bring safety gear for Toys for Tots (</w:t>
            </w:r>
            <w:proofErr w:type="spellStart"/>
            <w:r w:rsidR="00F21B4F">
              <w:t>ie</w:t>
            </w:r>
            <w:proofErr w:type="spellEnd"/>
            <w:r w:rsidR="00F21B4F">
              <w:t>: bike helmet/pads/safety lights) to the next meeting and we will waive the $15 meeting fee!</w:t>
            </w:r>
          </w:p>
          <w:p w14:paraId="2037D680" w14:textId="77777777" w:rsidR="00E854DB" w:rsidRDefault="00E854DB" w:rsidP="00E854DB">
            <w:pPr>
              <w:ind w:left="-24"/>
            </w:pPr>
          </w:p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t>Meeting Adjournment</w:t>
            </w:r>
          </w:p>
        </w:tc>
        <w:tc>
          <w:tcPr>
            <w:tcW w:w="6339" w:type="dxa"/>
          </w:tcPr>
          <w:p w14:paraId="0AFEC5DD" w14:textId="26FD628D" w:rsidR="00E854DB" w:rsidRDefault="00D57438" w:rsidP="00F21B4F">
            <w:r w:rsidRPr="00290F2E">
              <w:rPr>
                <w:rFonts w:ascii="Arial" w:hAnsi="Arial" w:cs="Arial"/>
              </w:rPr>
              <w:t>Meeting</w:t>
            </w:r>
            <w:r w:rsidR="00F21B4F">
              <w:rPr>
                <w:rFonts w:ascii="Arial" w:hAnsi="Arial" w:cs="Arial"/>
              </w:rPr>
              <w:t>/tour</w:t>
            </w:r>
            <w:r w:rsidRPr="00290F2E">
              <w:rPr>
                <w:rFonts w:ascii="Arial" w:hAnsi="Arial" w:cs="Arial"/>
              </w:rPr>
              <w:t xml:space="preserve"> adjourned</w:t>
            </w:r>
            <w:r w:rsidR="00BB212D">
              <w:rPr>
                <w:rFonts w:ascii="Arial" w:hAnsi="Arial" w:cs="Arial"/>
              </w:rPr>
              <w:t xml:space="preserve"> </w:t>
            </w:r>
            <w:r w:rsidR="00F21B4F">
              <w:rPr>
                <w:rFonts w:ascii="Arial" w:hAnsi="Arial" w:cs="Arial"/>
              </w:rPr>
              <w:t>approximately 2:00pm</w:t>
            </w:r>
          </w:p>
        </w:tc>
      </w:tr>
    </w:tbl>
    <w:p w14:paraId="43B21BEC" w14:textId="77777777" w:rsidR="00BB212D" w:rsidRDefault="00BB212D" w:rsidP="00DA4E06">
      <w:pPr>
        <w:ind w:left="-180" w:right="-360" w:hanging="180"/>
        <w:jc w:val="center"/>
        <w:rPr>
          <w:rFonts w:ascii="Arial" w:hAnsi="Arial" w:cs="Arial"/>
        </w:rPr>
      </w:pPr>
    </w:p>
    <w:p w14:paraId="6BEEC317" w14:textId="6D89D166" w:rsidR="00E865B4" w:rsidRPr="00290F2E" w:rsidRDefault="00BB212D" w:rsidP="00DA4E06">
      <w:pPr>
        <w:ind w:left="-180" w:right="-360"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E65C8" w:rsidRPr="00290F2E">
        <w:rPr>
          <w:rFonts w:ascii="Arial" w:hAnsi="Arial" w:cs="Arial"/>
        </w:rPr>
        <w:t xml:space="preserve">ubmitted by: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="005E65C8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="005E65C8" w:rsidRPr="00290F2E">
        <w:rPr>
          <w:rFonts w:ascii="Arial" w:hAnsi="Arial" w:cs="Arial"/>
        </w:rPr>
        <w:t>SC</w:t>
      </w:r>
      <w:r w:rsidR="00A44561">
        <w:rPr>
          <w:rFonts w:ascii="Arial" w:hAnsi="Arial" w:cs="Arial"/>
        </w:rPr>
        <w:t xml:space="preserve"> </w:t>
      </w:r>
      <w:r w:rsidR="005E65C8" w:rsidRPr="00290F2E">
        <w:rPr>
          <w:rFonts w:ascii="Arial" w:hAnsi="Arial" w:cs="Arial"/>
        </w:rPr>
        <w:t>ASSE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BB212D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855B" w14:textId="77777777" w:rsidR="009C780C" w:rsidRDefault="009C780C">
      <w:r>
        <w:separator/>
      </w:r>
    </w:p>
  </w:endnote>
  <w:endnote w:type="continuationSeparator" w:id="0">
    <w:p w14:paraId="69C36608" w14:textId="77777777" w:rsidR="009C780C" w:rsidRDefault="009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FE11" w14:textId="77777777" w:rsidR="009C780C" w:rsidRDefault="009C780C">
      <w:r>
        <w:separator/>
      </w:r>
    </w:p>
  </w:footnote>
  <w:footnote w:type="continuationSeparator" w:id="0">
    <w:p w14:paraId="62B265F2" w14:textId="77777777" w:rsidR="009C780C" w:rsidRDefault="009C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78C5" w14:textId="3FC36306" w:rsidR="009C780C" w:rsidRPr="00B364AD" w:rsidRDefault="009C780C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4861F5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4861F5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9C780C" w:rsidRPr="00756C5A" w:rsidRDefault="009C780C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981"/>
    <w:multiLevelType w:val="hybridMultilevel"/>
    <w:tmpl w:val="3A0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B9"/>
    <w:rsid w:val="0001798A"/>
    <w:rsid w:val="0002013E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DAC"/>
    <w:rsid w:val="0008609E"/>
    <w:rsid w:val="00087BB1"/>
    <w:rsid w:val="00091ABD"/>
    <w:rsid w:val="00095A1F"/>
    <w:rsid w:val="000973C2"/>
    <w:rsid w:val="000A02F2"/>
    <w:rsid w:val="000A5A9F"/>
    <w:rsid w:val="000B4D7E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0CC0"/>
    <w:rsid w:val="003F7698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861F5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97C7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D154B"/>
    <w:rsid w:val="008F3BF7"/>
    <w:rsid w:val="00903847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C780C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4456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0BD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B212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73798"/>
    <w:rsid w:val="00D75312"/>
    <w:rsid w:val="00D84D64"/>
    <w:rsid w:val="00D94B7A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1B4F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FB38F32</Template>
  <TotalTime>32</TotalTime>
  <Pages>2</Pages>
  <Words>379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2430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Tracey Wallace</cp:lastModifiedBy>
  <cp:revision>5</cp:revision>
  <cp:lastPrinted>2013-05-20T14:20:00Z</cp:lastPrinted>
  <dcterms:created xsi:type="dcterms:W3CDTF">2018-10-30T19:58:00Z</dcterms:created>
  <dcterms:modified xsi:type="dcterms:W3CDTF">2018-10-30T20:30:00Z</dcterms:modified>
</cp:coreProperties>
</file>